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E9404" w14:textId="6AFDA4CF" w:rsidR="00DE4016" w:rsidRPr="00B41563" w:rsidRDefault="007073C9" w:rsidP="00B4156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Příloha č. 1</w:t>
      </w:r>
      <w:r w:rsidR="00612880"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  <w:r w:rsidR="00612880" w:rsidRPr="00B41563">
        <w:rPr>
          <w:rFonts w:ascii="Times New Roman" w:hAnsi="Times New Roman" w:cs="Times New Roman"/>
        </w:rPr>
        <w:t xml:space="preserve">usnesení sněmu České stomatologické komory č. </w:t>
      </w:r>
      <w:r w:rsidR="00B41563" w:rsidRPr="00B41563">
        <w:rPr>
          <w:rFonts w:ascii="Times New Roman" w:hAnsi="Times New Roman" w:cs="Times New Roman"/>
        </w:rPr>
        <w:t>USN/2020/12/</w:t>
      </w:r>
      <w:r w:rsidR="00EC566E" w:rsidRPr="00B41563">
        <w:rPr>
          <w:rFonts w:ascii="Times New Roman" w:hAnsi="Times New Roman" w:cs="Times New Roman"/>
        </w:rPr>
        <w:t>09</w:t>
      </w:r>
      <w:r w:rsidR="00B41563" w:rsidRPr="00B41563">
        <w:rPr>
          <w:rFonts w:ascii="Times New Roman" w:hAnsi="Times New Roman" w:cs="Times New Roman"/>
        </w:rPr>
        <w:t xml:space="preserve"> </w:t>
      </w:r>
      <w:r w:rsidR="00612880" w:rsidRPr="00B41563">
        <w:rPr>
          <w:rFonts w:ascii="Times New Roman" w:hAnsi="Times New Roman" w:cs="Times New Roman"/>
        </w:rPr>
        <w:t xml:space="preserve">ze dne </w:t>
      </w:r>
      <w:r w:rsidR="00EC566E" w:rsidRPr="00B41563">
        <w:rPr>
          <w:rFonts w:ascii="Times New Roman" w:hAnsi="Times New Roman" w:cs="Times New Roman"/>
        </w:rPr>
        <w:t>12</w:t>
      </w:r>
      <w:r w:rsidR="00612880" w:rsidRPr="00B41563">
        <w:rPr>
          <w:rFonts w:ascii="Times New Roman" w:hAnsi="Times New Roman" w:cs="Times New Roman"/>
        </w:rPr>
        <w:t>.</w:t>
      </w:r>
      <w:r w:rsidR="00AC74F1" w:rsidRPr="00B41563">
        <w:rPr>
          <w:rFonts w:ascii="Times New Roman" w:hAnsi="Times New Roman" w:cs="Times New Roman"/>
        </w:rPr>
        <w:t xml:space="preserve"> </w:t>
      </w:r>
      <w:r w:rsidR="00EC566E" w:rsidRPr="00B41563">
        <w:rPr>
          <w:rFonts w:ascii="Times New Roman" w:hAnsi="Times New Roman" w:cs="Times New Roman"/>
        </w:rPr>
        <w:t>12</w:t>
      </w:r>
      <w:r w:rsidR="00612880" w:rsidRPr="00B41563">
        <w:rPr>
          <w:rFonts w:ascii="Times New Roman" w:hAnsi="Times New Roman" w:cs="Times New Roman"/>
        </w:rPr>
        <w:t>.</w:t>
      </w:r>
      <w:r w:rsidR="00AC74F1" w:rsidRPr="00B41563">
        <w:rPr>
          <w:rFonts w:ascii="Times New Roman" w:hAnsi="Times New Roman" w:cs="Times New Roman"/>
        </w:rPr>
        <w:t xml:space="preserve"> </w:t>
      </w:r>
      <w:r w:rsidR="00612880" w:rsidRPr="00B41563">
        <w:rPr>
          <w:rFonts w:ascii="Times New Roman" w:hAnsi="Times New Roman" w:cs="Times New Roman"/>
        </w:rPr>
        <w:t>2020</w:t>
      </w:r>
    </w:p>
    <w:p w14:paraId="2D8AC904" w14:textId="7137F63A" w:rsidR="007073C9" w:rsidRPr="00B41563" w:rsidRDefault="007073C9" w:rsidP="007073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36513CE" w14:textId="77777777" w:rsidR="00730D59" w:rsidRPr="00B41563" w:rsidRDefault="00730D59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8F3668D" w14:textId="0E8DDD07" w:rsidR="007073C9" w:rsidRPr="00B41563" w:rsidRDefault="007073C9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Formy vzdělávání a odborné činnosti, typy a formy testů a jejich kreditní ohodnocení a způsob započítání kreditů.</w:t>
      </w:r>
    </w:p>
    <w:p w14:paraId="3565D8BC" w14:textId="1F387945" w:rsidR="007073C9" w:rsidRPr="00B41563" w:rsidRDefault="007073C9" w:rsidP="007073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6F84370" w14:textId="77777777" w:rsidR="00DE4016" w:rsidRPr="00B41563" w:rsidRDefault="00DE4016" w:rsidP="00470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1. FORMY VZDĚLÁVÁNÍ A ODBORNÉ ČINNOSTI</w:t>
      </w:r>
    </w:p>
    <w:p w14:paraId="0F6BAE18" w14:textId="77777777" w:rsidR="004709CC" w:rsidRPr="00B41563" w:rsidRDefault="004709CC" w:rsidP="004709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D3FF5ED" w14:textId="512EE749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FORMA 1 – OBECNÁ ČINNOST</w:t>
      </w:r>
    </w:p>
    <w:p w14:paraId="4940BEB7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E850492" w14:textId="310288A4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F1-A Odborná přednáška</w:t>
      </w:r>
    </w:p>
    <w:p w14:paraId="6F0B1140" w14:textId="4ED34FAA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Odborná přednáška v rozsahu nejméně 1 hodiny, neregistrovaná v systému celoživotního vzdělávání organizovaném Komorou, jejímž pořadatelem je Komora, Oblastní komora, stomatologická klinika, klinika zubního lékařství, klinika ústní, čelistní a obličejové chirurgie, akreditovaný poskytovatel, jemuž byla udělena akreditace I. typu, nebo odborná společnost, která splňuje podmínky vyplývající z pravidel spolupráce s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> </w:t>
      </w:r>
      <w:r w:rsidRPr="00B41563">
        <w:rPr>
          <w:rFonts w:ascii="Times New Roman" w:eastAsia="Times New Roman" w:hAnsi="Times New Roman" w:cs="Times New Roman"/>
          <w:lang w:eastAsia="cs-CZ"/>
        </w:rPr>
        <w:t>odbornými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41563">
        <w:rPr>
          <w:rFonts w:ascii="Times New Roman" w:eastAsia="Times New Roman" w:hAnsi="Times New Roman" w:cs="Times New Roman"/>
          <w:lang w:eastAsia="cs-CZ"/>
        </w:rPr>
        <w:t>společnostmi schválených představenstvem Komory.</w:t>
      </w:r>
    </w:p>
    <w:p w14:paraId="779660E4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0F32EDBF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Potvrzení účasti.</w:t>
      </w:r>
    </w:p>
    <w:p w14:paraId="17CBFFF7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49CA87EC" w14:textId="77CD3DE2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1 kredit za 1 hodinu trvání odborné přednášky, nejvýše však 2 kredity za 1 odbornou přednášku a 1 den. Kredity lze započítat pouze tehdy, zúčastnil-li se člen Komory celé akce.</w:t>
      </w:r>
    </w:p>
    <w:p w14:paraId="68AB35B3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F1B3AC1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F1-B Stavovská činnost</w:t>
      </w:r>
    </w:p>
    <w:p w14:paraId="6D694B1A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Účast na sněmu Oblastní komory, v jejímž seznamu členů je člen Komory zapsán, nebo účast na valné hromadě Komory.</w:t>
      </w:r>
    </w:p>
    <w:p w14:paraId="5F178642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500C9DF8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Potvrzení účasti.</w:t>
      </w:r>
    </w:p>
    <w:p w14:paraId="4BD54368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79CD4844" w14:textId="37AEE6B3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1 kredit za účast na sněmu Oblastní komory, v jejímž seznamu členů je člen Komory zapsán, nebo na valné hromadě Komory. Kredity lze započítat pouze tehdy, zúčastnil-li se člen Komory celé akce.</w:t>
      </w:r>
    </w:p>
    <w:p w14:paraId="29B2D2B7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76C47DD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F1-C Členství v odborné společnosti</w:t>
      </w:r>
    </w:p>
    <w:p w14:paraId="3B5C6EFF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Členství v odborné společnosti se sídlem v České republice nebo v zahraničí, která splňuje podmínky vyplývající z pravidel spolupráce s odbornými společnostmi schválených představenstvem Komory.</w:t>
      </w:r>
    </w:p>
    <w:p w14:paraId="3203A59B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59054440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Vlastní záznam.</w:t>
      </w:r>
    </w:p>
    <w:p w14:paraId="7060A7FE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E4016"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535A493F" w14:textId="4FF11FE0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1 kredit za členství v každé odborné společnosti za rok.</w:t>
      </w:r>
    </w:p>
    <w:p w14:paraId="3F909C35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9B8C922" w14:textId="4719B063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FORMA 2 – VZDĚLÁVACÍ AKCE</w:t>
      </w:r>
    </w:p>
    <w:p w14:paraId="515440E4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F2-A Registrovaná vzdělávací akce</w:t>
      </w:r>
    </w:p>
    <w:p w14:paraId="7CEBFBF2" w14:textId="78BCAAAB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Vzdělávací akce registrovaná v systému celoživotního vzdělávání organizovaném Komorou v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> </w:t>
      </w:r>
      <w:r w:rsidRPr="00B41563">
        <w:rPr>
          <w:rFonts w:ascii="Times New Roman" w:eastAsia="Times New Roman" w:hAnsi="Times New Roman" w:cs="Times New Roman"/>
          <w:lang w:eastAsia="cs-CZ"/>
        </w:rPr>
        <w:t>rozsahu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41563">
        <w:rPr>
          <w:rFonts w:ascii="Times New Roman" w:eastAsia="Times New Roman" w:hAnsi="Times New Roman" w:cs="Times New Roman"/>
          <w:lang w:eastAsia="cs-CZ"/>
        </w:rPr>
        <w:t>nejméně 2 hodin.</w:t>
      </w:r>
    </w:p>
    <w:p w14:paraId="73C25570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6A680FCB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Potvrzení účasti.</w:t>
      </w:r>
    </w:p>
    <w:p w14:paraId="7914E0EE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5108EF9F" w14:textId="79D8467B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1 kredit za 1 hodinu trvání vzdělávací akce, nejvýše však 5 kreditů za 1 den vzdělávací akce. Kredity za 1 den vzdělávací akce lze započítat pouze tehdy, zúčastnil-li se člen Komory vzdělávací akce po celý den, za který se kredity započítávají.</w:t>
      </w:r>
    </w:p>
    <w:p w14:paraId="53A218BE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F2-B Významná vzdělávací akce</w:t>
      </w:r>
    </w:p>
    <w:p w14:paraId="5DABAD07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Kongres organizovaný Komorou a akce s garancí Komory.</w:t>
      </w:r>
    </w:p>
    <w:p w14:paraId="573FABE8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3A96C592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Potvrzení účasti.</w:t>
      </w:r>
    </w:p>
    <w:p w14:paraId="10EFA9C4" w14:textId="77777777" w:rsidR="00B41563" w:rsidRDefault="00B41563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973F240" w14:textId="77777777" w:rsidR="00B41563" w:rsidRDefault="00B41563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2030235" w14:textId="55506D0A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Hodnota:</w:t>
      </w:r>
    </w:p>
    <w:p w14:paraId="5EDD9188" w14:textId="688A704C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8 kreditů za 1 celý den účasti. Členu Komory, který se neúčastnil vzdělávací akce po celý den, se započítá 1 kredit za 1 hodinu účasti, nejvýše však 8 kreditů za 1 den trvání vzdělávací akce.</w:t>
      </w:r>
    </w:p>
    <w:p w14:paraId="6D6C76E1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E45817F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F2-C Jednorázový vzdělávací program</w:t>
      </w:r>
    </w:p>
    <w:p w14:paraId="18F13928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Úspěšné absolvování jednorázového vzdělávacího programu schváleného představenstvem Komory.</w:t>
      </w:r>
    </w:p>
    <w:p w14:paraId="72DB927C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1ACFB17F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Osvědčení o absolvování jednorázového vzdělávacího programu.</w:t>
      </w:r>
    </w:p>
    <w:p w14:paraId="3D45DD24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75250863" w14:textId="20AA387D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Stanoví jednorázový vzdělávací program.</w:t>
      </w:r>
    </w:p>
    <w:p w14:paraId="378125A2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8BFB314" w14:textId="3C417DBA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FORMA 3 - ODBORNÁ STÁŽ</w:t>
      </w:r>
    </w:p>
    <w:p w14:paraId="24F1685F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F3-A Odborná stáž</w:t>
      </w:r>
    </w:p>
    <w:p w14:paraId="2AB46509" w14:textId="408567A0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Odborná stáž u akreditovaného poskytovatele nebo na zahraničním univerzitním pracovišti v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> </w:t>
      </w:r>
      <w:r w:rsidRPr="00B41563">
        <w:rPr>
          <w:rFonts w:ascii="Times New Roman" w:eastAsia="Times New Roman" w:hAnsi="Times New Roman" w:cs="Times New Roman"/>
          <w:lang w:eastAsia="cs-CZ"/>
        </w:rPr>
        <w:t>Evropské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41563">
        <w:rPr>
          <w:rFonts w:ascii="Times New Roman" w:eastAsia="Times New Roman" w:hAnsi="Times New Roman" w:cs="Times New Roman"/>
          <w:lang w:eastAsia="cs-CZ"/>
        </w:rPr>
        <w:t>unii v délce nejméně 5 hodin denně.</w:t>
      </w:r>
    </w:p>
    <w:p w14:paraId="6D2F154B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1DCCCB3F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Potvrzení účasti.</w:t>
      </w:r>
    </w:p>
    <w:p w14:paraId="00C108F8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5D45DC82" w14:textId="4AB79AF8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10 kreditů za 1 den účasti.</w:t>
      </w:r>
    </w:p>
    <w:p w14:paraId="10BD77A8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C2943B0" w14:textId="137F2BBC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FORMA 4 - ODBORNÁ ČINNOST</w:t>
      </w:r>
    </w:p>
    <w:p w14:paraId="47C96046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F4-A Přednášková činnost</w:t>
      </w:r>
    </w:p>
    <w:p w14:paraId="40CBA234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Vlastní přednášková činnost (včetně posterů) na registrovaných vzdělávacích akcích či významných vzdělávacích akcích nebo vedení webináře Komory.</w:t>
      </w:r>
    </w:p>
    <w:p w14:paraId="3D7FFAE9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0653B971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Vlastní záznam se stručným obsahem, datem a místem konání akce.</w:t>
      </w:r>
    </w:p>
    <w:p w14:paraId="2C5BEA31" w14:textId="36CD8AD4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36169652" w14:textId="5A8B4827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5 kreditů za uskutečněnou přednášku (poster) nebo webinář.</w:t>
      </w:r>
    </w:p>
    <w:p w14:paraId="6D219AF0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67913CD" w14:textId="11C27C2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F4-B Výkon funkce konzultanta</w:t>
      </w:r>
    </w:p>
    <w:p w14:paraId="0070A27D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Výkon funkce konzultanta podle vzdělávacího programu.</w:t>
      </w:r>
    </w:p>
    <w:p w14:paraId="73737E6A" w14:textId="235EA1C4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43C40E82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Čestné prohlášení.</w:t>
      </w:r>
    </w:p>
    <w:p w14:paraId="6B1EA590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18DCA86F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5 kreditů, vykonával-li člen Komory funkci konzultanta alespoň po dobu 12 měsíců v průběhu vzdělávacího programu, a to bez ohledu na počet členů Komory, s nimiž jako konzultant spolupracoval.</w:t>
      </w:r>
    </w:p>
    <w:p w14:paraId="245C4574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10 kreditů, vykonával-li člen Komory funkci konzultanta po dobu 13 až 24 měsíců v průběhu vzdělávacího programu, a to bez ohledu na počet členů Komory, s nimiž jako konzultant spolupracoval.</w:t>
      </w:r>
    </w:p>
    <w:p w14:paraId="1B91AA66" w14:textId="6787980E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15 kreditů, vykonával-li člen Komory funkci konzultanta po dobu přesahující 24 měsíců v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> </w:t>
      </w:r>
      <w:r w:rsidRPr="00B41563">
        <w:rPr>
          <w:rFonts w:ascii="Times New Roman" w:eastAsia="Times New Roman" w:hAnsi="Times New Roman" w:cs="Times New Roman"/>
          <w:lang w:eastAsia="cs-CZ"/>
        </w:rPr>
        <w:t>průběhu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41563">
        <w:rPr>
          <w:rFonts w:ascii="Times New Roman" w:eastAsia="Times New Roman" w:hAnsi="Times New Roman" w:cs="Times New Roman"/>
          <w:lang w:eastAsia="cs-CZ"/>
        </w:rPr>
        <w:t>vzdělávacího programu, a to bez ohledu na počet členů Komory, s nimiž jako konzultant spolupracoval.</w:t>
      </w:r>
    </w:p>
    <w:p w14:paraId="79BED823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0AE7E9A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F4-C Výzkumná činnost</w:t>
      </w:r>
    </w:p>
    <w:p w14:paraId="3FE90362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Výzkumná činnost se vztahem k zubnímu lékařství.</w:t>
      </w:r>
    </w:p>
    <w:p w14:paraId="71D5B60A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032AE5CB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Předložení závěrečné zprávy z výzkumu.</w:t>
      </w:r>
    </w:p>
    <w:p w14:paraId="506AF6C3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3E42C008" w14:textId="32896896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20 kreditů.</w:t>
      </w:r>
    </w:p>
    <w:p w14:paraId="5C7E22D9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FC472E7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F4-D Doktorské studium</w:t>
      </w:r>
    </w:p>
    <w:p w14:paraId="735F29FB" w14:textId="7A74FB9C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Absolvování akreditovaného doktorského studijního programu v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> </w:t>
      </w:r>
      <w:r w:rsidRPr="00B41563">
        <w:rPr>
          <w:rFonts w:ascii="Times New Roman" w:eastAsia="Times New Roman" w:hAnsi="Times New Roman" w:cs="Times New Roman"/>
          <w:lang w:eastAsia="cs-CZ"/>
        </w:rPr>
        <w:t>zubním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41563">
        <w:rPr>
          <w:rFonts w:ascii="Times New Roman" w:eastAsia="Times New Roman" w:hAnsi="Times New Roman" w:cs="Times New Roman"/>
          <w:lang w:eastAsia="cs-CZ"/>
        </w:rPr>
        <w:t>lékařství.</w:t>
      </w:r>
    </w:p>
    <w:p w14:paraId="4CA0FF69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6A7DA12C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Předložení vysokoškolského diplomu o absolvování doktorského studijního programu.</w:t>
      </w:r>
    </w:p>
    <w:p w14:paraId="27F79898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21CDB67E" w14:textId="54BE6A0F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20 kreditů.</w:t>
      </w:r>
    </w:p>
    <w:p w14:paraId="513237E9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B8BA7E1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F4-E Pregraduální výuka</w:t>
      </w:r>
    </w:p>
    <w:p w14:paraId="5E006105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Systematická přednášková činnost pro studenty zubního lékařství.</w:t>
      </w:r>
    </w:p>
    <w:p w14:paraId="1274A355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0B77E5D3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Potvrzení vysoké školy.</w:t>
      </w:r>
    </w:p>
    <w:p w14:paraId="3D97C523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6BDED377" w14:textId="70C4810D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2 kredity za každý rok trvání vzdělávacího programu, ve kterém člen Komory realizoval alespoň 3 přednášky pro studenty zubního lékařství.</w:t>
      </w:r>
    </w:p>
    <w:p w14:paraId="01C31693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3CFE8C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F4-F Vedení stáží</w:t>
      </w:r>
    </w:p>
    <w:p w14:paraId="42B54669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Praktické vedení stáže u akreditovaného poskytovatele (přímá spolupráce s účastníkem stáže).</w:t>
      </w:r>
    </w:p>
    <w:p w14:paraId="5F01D44B" w14:textId="6B269880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693EC37A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Potvrzení akreditovaného poskytovatele.</w:t>
      </w:r>
    </w:p>
    <w:p w14:paraId="2BEDDBAE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5E63784F" w14:textId="1AE19498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2 kredity za každý rok vzdělávacího cyklu, v němž člen Komory prakticky vedl stáže u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> </w:t>
      </w:r>
      <w:r w:rsidRPr="00B41563">
        <w:rPr>
          <w:rFonts w:ascii="Times New Roman" w:eastAsia="Times New Roman" w:hAnsi="Times New Roman" w:cs="Times New Roman"/>
          <w:lang w:eastAsia="cs-CZ"/>
        </w:rPr>
        <w:t>akreditovaného poskytovatele v rozsahu nejméně 5 dnů.</w:t>
      </w:r>
    </w:p>
    <w:p w14:paraId="38B79F99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350BEB5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F4-G Publikační činnost</w:t>
      </w:r>
    </w:p>
    <w:p w14:paraId="26D35CE5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Odborná publikace v odborném časopisu medicínského zaměření, monografie a tvorba e-learningového kurzu.</w:t>
      </w:r>
    </w:p>
    <w:p w14:paraId="3F744A47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46B948B9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Vlastní záznam s přesnou identifikací publikace či kurzu.</w:t>
      </w:r>
    </w:p>
    <w:p w14:paraId="0CFF2A89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6B1A6103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15 kreditů pro prvního autora a 2 kredity pro každého z ostatních autorů za každý článek v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> </w:t>
      </w:r>
      <w:r w:rsidRPr="00B41563">
        <w:rPr>
          <w:rFonts w:ascii="Times New Roman" w:eastAsia="Times New Roman" w:hAnsi="Times New Roman" w:cs="Times New Roman"/>
          <w:lang w:eastAsia="cs-CZ"/>
        </w:rPr>
        <w:t>odborném</w:t>
      </w:r>
      <w:r w:rsidR="004709CC"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41563">
        <w:rPr>
          <w:rFonts w:ascii="Times New Roman" w:eastAsia="Times New Roman" w:hAnsi="Times New Roman" w:cs="Times New Roman"/>
          <w:lang w:eastAsia="cs-CZ"/>
        </w:rPr>
        <w:t>časopisu či e-learningový kurz, které byly publikovány v průběhu vzdělávacího programu.</w:t>
      </w:r>
    </w:p>
    <w:p w14:paraId="290B671C" w14:textId="1F8FCF8F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30 kreditů za autorství nebo spoluautorství monografie publikované v průběhu vzdělávacího programu.</w:t>
      </w:r>
    </w:p>
    <w:p w14:paraId="5A5DCD3C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57F730A" w14:textId="6E08958A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 xml:space="preserve">FORMA </w:t>
      </w:r>
      <w:proofErr w:type="gramStart"/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5 - E</w:t>
      </w:r>
      <w:proofErr w:type="gramEnd"/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-LEARNING</w:t>
      </w:r>
    </w:p>
    <w:p w14:paraId="61CD1C7E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F5-A E-learningové vzdělávací kurzy</w:t>
      </w:r>
    </w:p>
    <w:p w14:paraId="4941663A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Vzdělávací kurzy vytvořené a distribuované prostřednictvím informačních a komunikačních technologií.</w:t>
      </w:r>
    </w:p>
    <w:p w14:paraId="3C8C2A28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Způsob vykázání:</w:t>
      </w:r>
    </w:p>
    <w:p w14:paraId="153B40E8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Potvrzení o úspěšně složeném testu z e-learningového kurzu na vzdělávacím portálu ČSK, nestanoví-li představenstvo Komory při registraci kurzu jinak.</w:t>
      </w:r>
    </w:p>
    <w:p w14:paraId="050603A1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Hodnota:</w:t>
      </w:r>
    </w:p>
    <w:p w14:paraId="756D269D" w14:textId="6ECB36E6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2 kredity za úspěšně složený test e-learningového kurzu, nestanoví-li představenstvo Komory při registraci kurzu jiný počet kreditů.</w:t>
      </w:r>
    </w:p>
    <w:p w14:paraId="0CDCA287" w14:textId="77777777" w:rsidR="004709CC" w:rsidRPr="00B41563" w:rsidRDefault="004709CC" w:rsidP="0047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76F4905" w14:textId="52C5E485" w:rsidR="00DE4016" w:rsidRPr="00B41563" w:rsidRDefault="00DE4016" w:rsidP="00470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2. ZPŮSOB ZAPOČÍTÁVÁNÍ KREDITŮ</w:t>
      </w:r>
      <w:r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3514BEB" w14:textId="77777777" w:rsidR="00DE4016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Získané kredity lze započítat pouze jednou; pro úspěšné absolvování vzdělávacího programu musí člen Komory v každém vzdělávacím programu získat takový počet kreditů, který vzdělávací program stanoví.</w:t>
      </w:r>
    </w:p>
    <w:p w14:paraId="60DA16AA" w14:textId="77777777" w:rsidR="00DE4016" w:rsidRPr="00B41563" w:rsidRDefault="00DE4016" w:rsidP="00470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3. TESTY</w:t>
      </w:r>
      <w:r w:rsidRPr="00B4156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DCA299E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Typ testu</w:t>
      </w:r>
    </w:p>
    <w:p w14:paraId="0AEA955C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Při testu člen Komory odpovídá na zadané otázky zpravidla výběrem z několika variant odpovědí. Mezi variantami odpovědí musí být vždy alespoň 1 správná.</w:t>
      </w:r>
    </w:p>
    <w:p w14:paraId="4F917049" w14:textId="77777777" w:rsidR="004709CC" w:rsidRPr="00B41563" w:rsidRDefault="004709CC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2F96002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Forma testu</w:t>
      </w:r>
    </w:p>
    <w:p w14:paraId="06D23D20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Testy jsou písemné a elektronické. Písemný test se koná vždy prezenčně. Elektronický test lze konat prezenčně nebo s využitím prostředků elektronické komunikace na dálku.</w:t>
      </w:r>
    </w:p>
    <w:p w14:paraId="6EB9B38C" w14:textId="77777777" w:rsidR="004709CC" w:rsidRPr="00B41563" w:rsidRDefault="00DE4016" w:rsidP="0047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41563">
        <w:rPr>
          <w:rFonts w:ascii="Times New Roman" w:eastAsia="Times New Roman" w:hAnsi="Times New Roman" w:cs="Times New Roman"/>
          <w:b/>
          <w:bCs/>
          <w:lang w:eastAsia="cs-CZ"/>
        </w:rPr>
        <w:t>Hodnota</w:t>
      </w:r>
    </w:p>
    <w:p w14:paraId="6DDA3B82" w14:textId="1C1F101C" w:rsidR="001E1A98" w:rsidRPr="00B41563" w:rsidRDefault="00DE4016" w:rsidP="00470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563">
        <w:rPr>
          <w:rFonts w:ascii="Times New Roman" w:eastAsia="Times New Roman" w:hAnsi="Times New Roman" w:cs="Times New Roman"/>
          <w:lang w:eastAsia="cs-CZ"/>
        </w:rPr>
        <w:t>5 kreditů za úspěšně absolvovaný test.</w:t>
      </w:r>
    </w:p>
    <w:sectPr w:rsidR="001E1A98" w:rsidRPr="00B4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16"/>
    <w:rsid w:val="001E1A98"/>
    <w:rsid w:val="003C2AB4"/>
    <w:rsid w:val="004709CC"/>
    <w:rsid w:val="00612880"/>
    <w:rsid w:val="00641FF1"/>
    <w:rsid w:val="007073C9"/>
    <w:rsid w:val="00730D59"/>
    <w:rsid w:val="00AC74F1"/>
    <w:rsid w:val="00B41563"/>
    <w:rsid w:val="00DE4016"/>
    <w:rsid w:val="00E85E9C"/>
    <w:rsid w:val="00EB65A9"/>
    <w:rsid w:val="00EC566E"/>
    <w:rsid w:val="00F4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F280"/>
  <w15:chartTrackingRefBased/>
  <w15:docId w15:val="{5DEB64FF-245C-471D-BC85-E8B8F02A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016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Slavik</dc:creator>
  <cp:keywords/>
  <dc:description/>
  <cp:lastModifiedBy>Jiří Slavík</cp:lastModifiedBy>
  <cp:revision>5</cp:revision>
  <dcterms:created xsi:type="dcterms:W3CDTF">2020-12-14T11:17:00Z</dcterms:created>
  <dcterms:modified xsi:type="dcterms:W3CDTF">2020-12-14T15:26:00Z</dcterms:modified>
</cp:coreProperties>
</file>