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D0AB" w14:textId="1386E249" w:rsidR="00EF4486" w:rsidRDefault="00A3548D" w:rsidP="00DD0099">
      <w:pPr>
        <w:jc w:val="both"/>
        <w:rPr>
          <w:rFonts w:hint="eastAsia"/>
        </w:rPr>
      </w:pPr>
      <w:bookmarkStart w:id="0" w:name="_GoBack"/>
      <w:bookmarkEnd w:id="0"/>
      <w:r>
        <w:t xml:space="preserve">Reakce představenstva ČSK na </w:t>
      </w:r>
      <w:bookmarkStart w:id="1" w:name="__DdeLink__0_72457101"/>
      <w:bookmarkEnd w:id="1"/>
      <w:r>
        <w:t>Petici pracovníků v oboru zubní lékařství –</w:t>
      </w:r>
      <w:r w:rsidR="004B26D7">
        <w:t xml:space="preserve"> </w:t>
      </w:r>
      <w:r w:rsidR="0086798A">
        <w:t>COVID</w:t>
      </w:r>
      <w:r>
        <w:t xml:space="preserve"> 19</w:t>
      </w:r>
    </w:p>
    <w:p w14:paraId="59AE20D0" w14:textId="77777777" w:rsidR="00EF4486" w:rsidRDefault="00EF4486" w:rsidP="00DD0099">
      <w:pPr>
        <w:jc w:val="both"/>
        <w:rPr>
          <w:rFonts w:hint="eastAsia"/>
        </w:rPr>
      </w:pPr>
    </w:p>
    <w:p w14:paraId="5F6A3FF0" w14:textId="28BE2B9F" w:rsidR="004B26D7" w:rsidRDefault="00F215ED" w:rsidP="00DD0099">
      <w:pPr>
        <w:jc w:val="both"/>
        <w:rPr>
          <w:rFonts w:hint="eastAsia"/>
        </w:rPr>
      </w:pPr>
      <w:r>
        <w:t>Na webu petice.com byla dne 21. března 2020 zveřejněna petice, jejíž signatáři poukazovali na nevyhovující stav distribuce osobních ochranných pracovních prostředků a důrazně požadovali, aby  „</w:t>
      </w:r>
      <w:r w:rsidRPr="00194B1D">
        <w:rPr>
          <w:i/>
        </w:rPr>
        <w:t>p</w:t>
      </w:r>
      <w:r w:rsidRPr="00194B1D">
        <w:rPr>
          <w:rFonts w:hint="cs"/>
          <w:i/>
        </w:rPr>
        <w:t>ř</w:t>
      </w:r>
      <w:r w:rsidRPr="00194B1D">
        <w:rPr>
          <w:i/>
        </w:rPr>
        <w:t xml:space="preserve">edstavenstvo </w:t>
      </w:r>
      <w:r w:rsidRPr="00194B1D">
        <w:rPr>
          <w:rFonts w:hint="cs"/>
          <w:i/>
        </w:rPr>
        <w:t>Č</w:t>
      </w:r>
      <w:r w:rsidRPr="00194B1D">
        <w:rPr>
          <w:i/>
        </w:rPr>
        <w:t xml:space="preserve">SK v </w:t>
      </w:r>
      <w:r w:rsidRPr="00194B1D">
        <w:rPr>
          <w:rFonts w:hint="cs"/>
          <w:i/>
        </w:rPr>
        <w:t>č</w:t>
      </w:r>
      <w:r w:rsidRPr="00194B1D">
        <w:rPr>
          <w:i/>
        </w:rPr>
        <w:t xml:space="preserve">ele s prezidentem </w:t>
      </w:r>
      <w:r w:rsidRPr="00194B1D">
        <w:rPr>
          <w:rFonts w:hint="cs"/>
          <w:i/>
        </w:rPr>
        <w:t>Č</w:t>
      </w:r>
      <w:r w:rsidRPr="00194B1D">
        <w:rPr>
          <w:i/>
        </w:rPr>
        <w:t>SK, dalo p</w:t>
      </w:r>
      <w:r w:rsidRPr="00194B1D">
        <w:rPr>
          <w:rFonts w:hint="cs"/>
          <w:i/>
        </w:rPr>
        <w:t>ř</w:t>
      </w:r>
      <w:r w:rsidRPr="00194B1D">
        <w:rPr>
          <w:i/>
        </w:rPr>
        <w:t>es právní kancelá</w:t>
      </w:r>
      <w:r w:rsidRPr="00194B1D">
        <w:rPr>
          <w:rFonts w:hint="cs"/>
          <w:i/>
        </w:rPr>
        <w:t>ř</w:t>
      </w:r>
      <w:r w:rsidRPr="00194B1D">
        <w:rPr>
          <w:i/>
        </w:rPr>
        <w:t xml:space="preserve"> </w:t>
      </w:r>
      <w:r w:rsidRPr="00194B1D">
        <w:rPr>
          <w:rFonts w:hint="cs"/>
          <w:i/>
        </w:rPr>
        <w:t>Č</w:t>
      </w:r>
      <w:r w:rsidRPr="00194B1D">
        <w:rPr>
          <w:i/>
        </w:rPr>
        <w:t>SK podnět Ministerstvu práce a sociálních vě</w:t>
      </w:r>
      <w:r w:rsidRPr="00194B1D">
        <w:rPr>
          <w:rFonts w:hint="eastAsia"/>
          <w:i/>
        </w:rPr>
        <w:t>c</w:t>
      </w:r>
      <w:r w:rsidRPr="00194B1D">
        <w:rPr>
          <w:i/>
        </w:rPr>
        <w:t>í, a to za</w:t>
      </w:r>
      <w:r w:rsidRPr="00194B1D">
        <w:rPr>
          <w:rFonts w:hint="cs"/>
          <w:i/>
        </w:rPr>
        <w:t>ř</w:t>
      </w:r>
      <w:r w:rsidRPr="00194B1D">
        <w:rPr>
          <w:i/>
        </w:rPr>
        <w:t>azením zubního léka</w:t>
      </w:r>
      <w:r w:rsidRPr="00194B1D">
        <w:rPr>
          <w:rFonts w:hint="cs"/>
          <w:i/>
        </w:rPr>
        <w:t>ř</w:t>
      </w:r>
      <w:r w:rsidRPr="00194B1D">
        <w:rPr>
          <w:i/>
        </w:rPr>
        <w:t>ství (po vzoru ostatních zemí EU, jako je nap</w:t>
      </w:r>
      <w:r w:rsidRPr="00194B1D">
        <w:rPr>
          <w:rFonts w:hint="cs"/>
          <w:i/>
        </w:rPr>
        <w:t>ř</w:t>
      </w:r>
      <w:r w:rsidRPr="00194B1D">
        <w:rPr>
          <w:i/>
        </w:rPr>
        <w:t>. Itálie a Španělsko) do kategorie obor</w:t>
      </w:r>
      <w:r w:rsidRPr="00194B1D">
        <w:rPr>
          <w:rFonts w:hint="cs"/>
          <w:i/>
        </w:rPr>
        <w:t>ů</w:t>
      </w:r>
      <w:r w:rsidRPr="00194B1D">
        <w:rPr>
          <w:i/>
        </w:rPr>
        <w:t>, jejich</w:t>
      </w:r>
      <w:r w:rsidRPr="00194B1D">
        <w:rPr>
          <w:rFonts w:ascii="Cambria" w:hAnsi="Cambria" w:cs="Cambria"/>
          <w:i/>
        </w:rPr>
        <w:t>ž</w:t>
      </w:r>
      <w:r w:rsidRPr="00194B1D">
        <w:rPr>
          <w:i/>
        </w:rPr>
        <w:t xml:space="preserve"> hospodá</w:t>
      </w:r>
      <w:r w:rsidRPr="00194B1D">
        <w:rPr>
          <w:rFonts w:hint="cs"/>
          <w:i/>
        </w:rPr>
        <w:t>ř</w:t>
      </w:r>
      <w:r w:rsidRPr="00194B1D">
        <w:rPr>
          <w:i/>
        </w:rPr>
        <w:t xml:space="preserve">ská </w:t>
      </w:r>
      <w:r w:rsidRPr="00194B1D">
        <w:rPr>
          <w:rFonts w:hint="cs"/>
          <w:i/>
        </w:rPr>
        <w:t>č</w:t>
      </w:r>
      <w:r w:rsidRPr="00194B1D">
        <w:rPr>
          <w:i/>
        </w:rPr>
        <w:t>innost je dle Ministerstva práce a sociálních věcí ze dne 19.3.2020 ohro</w:t>
      </w:r>
      <w:r w:rsidRPr="00194B1D">
        <w:rPr>
          <w:rFonts w:ascii="Cambria" w:hAnsi="Cambria" w:cs="Cambria"/>
          <w:i/>
        </w:rPr>
        <w:t>ž</w:t>
      </w:r>
      <w:r w:rsidRPr="00194B1D">
        <w:rPr>
          <w:i/>
        </w:rPr>
        <w:t>ena v d</w:t>
      </w:r>
      <w:r w:rsidRPr="00194B1D">
        <w:rPr>
          <w:rFonts w:hint="cs"/>
          <w:i/>
        </w:rPr>
        <w:t>ů</w:t>
      </w:r>
      <w:r w:rsidRPr="00194B1D">
        <w:rPr>
          <w:i/>
        </w:rPr>
        <w:t>sledku ší</w:t>
      </w:r>
      <w:r w:rsidRPr="00194B1D">
        <w:rPr>
          <w:rFonts w:hint="cs"/>
          <w:i/>
        </w:rPr>
        <w:t>ř</w:t>
      </w:r>
      <w:r w:rsidRPr="00194B1D">
        <w:rPr>
          <w:i/>
        </w:rPr>
        <w:t>ení nákazy, a i nestátním stomatologick</w:t>
      </w:r>
      <w:r w:rsidRPr="00194B1D">
        <w:rPr>
          <w:rFonts w:hint="eastAsia"/>
          <w:i/>
        </w:rPr>
        <w:t>ý</w:t>
      </w:r>
      <w:r w:rsidRPr="00194B1D">
        <w:rPr>
          <w:i/>
        </w:rPr>
        <w:t>m za</w:t>
      </w:r>
      <w:r w:rsidRPr="00194B1D">
        <w:rPr>
          <w:rFonts w:hint="cs"/>
          <w:i/>
        </w:rPr>
        <w:t>ř</w:t>
      </w:r>
      <w:r w:rsidRPr="00194B1D">
        <w:rPr>
          <w:i/>
        </w:rPr>
        <w:t>ízením poskytován p</w:t>
      </w:r>
      <w:r w:rsidRPr="00194B1D">
        <w:rPr>
          <w:rFonts w:hint="cs"/>
          <w:i/>
        </w:rPr>
        <w:t>ř</w:t>
      </w:r>
      <w:r w:rsidRPr="00194B1D">
        <w:rPr>
          <w:i/>
        </w:rPr>
        <w:t xml:space="preserve">íspěvek z Programu Antivirus, na plnou </w:t>
      </w:r>
      <w:r w:rsidRPr="00194B1D">
        <w:rPr>
          <w:rFonts w:hint="cs"/>
          <w:i/>
        </w:rPr>
        <w:t>č</w:t>
      </w:r>
      <w:r w:rsidRPr="00194B1D">
        <w:rPr>
          <w:i/>
        </w:rPr>
        <w:t xml:space="preserve">i </w:t>
      </w:r>
      <w:r w:rsidRPr="00194B1D">
        <w:rPr>
          <w:rFonts w:hint="cs"/>
          <w:i/>
        </w:rPr>
        <w:t>č</w:t>
      </w:r>
      <w:r w:rsidRPr="00194B1D">
        <w:rPr>
          <w:i/>
        </w:rPr>
        <w:t>áste</w:t>
      </w:r>
      <w:r w:rsidRPr="00194B1D">
        <w:rPr>
          <w:rFonts w:hint="cs"/>
          <w:i/>
        </w:rPr>
        <w:t>č</w:t>
      </w:r>
      <w:r w:rsidRPr="00194B1D">
        <w:rPr>
          <w:i/>
        </w:rPr>
        <w:t>nou úhradu náhrad mezd, které budou zaměstnanc</w:t>
      </w:r>
      <w:r w:rsidRPr="00194B1D">
        <w:rPr>
          <w:rFonts w:hint="cs"/>
          <w:i/>
        </w:rPr>
        <w:t>ů</w:t>
      </w:r>
      <w:r w:rsidRPr="00194B1D">
        <w:rPr>
          <w:i/>
        </w:rPr>
        <w:t>m nále</w:t>
      </w:r>
      <w:r w:rsidRPr="00194B1D">
        <w:rPr>
          <w:rFonts w:ascii="Cambria" w:hAnsi="Cambria" w:cs="Cambria"/>
          <w:i/>
        </w:rPr>
        <w:t>ž</w:t>
      </w:r>
      <w:r w:rsidRPr="00194B1D">
        <w:rPr>
          <w:i/>
        </w:rPr>
        <w:t>et z d</w:t>
      </w:r>
      <w:r w:rsidRPr="00194B1D">
        <w:rPr>
          <w:rFonts w:hint="cs"/>
          <w:i/>
        </w:rPr>
        <w:t>ů</w:t>
      </w:r>
      <w:r w:rsidRPr="00194B1D">
        <w:rPr>
          <w:i/>
        </w:rPr>
        <w:t>vodu p</w:t>
      </w:r>
      <w:r w:rsidRPr="00194B1D">
        <w:rPr>
          <w:rFonts w:hint="cs"/>
          <w:i/>
        </w:rPr>
        <w:t>ř</w:t>
      </w:r>
      <w:r w:rsidRPr="00194B1D">
        <w:rPr>
          <w:i/>
        </w:rPr>
        <w:t>eká</w:t>
      </w:r>
      <w:r w:rsidRPr="00194B1D">
        <w:rPr>
          <w:rFonts w:ascii="Cambria" w:hAnsi="Cambria" w:cs="Cambria"/>
          <w:i/>
        </w:rPr>
        <w:t>ž</w:t>
      </w:r>
      <w:r w:rsidRPr="00194B1D">
        <w:rPr>
          <w:i/>
        </w:rPr>
        <w:t xml:space="preserve">ky na straně zaměstnance nebo na straně zaměstnavatele, bude-li prokázáno, </w:t>
      </w:r>
      <w:r w:rsidRPr="00194B1D">
        <w:rPr>
          <w:rFonts w:ascii="Cambria" w:hAnsi="Cambria" w:cs="Cambria"/>
          <w:i/>
        </w:rPr>
        <w:t>ž</w:t>
      </w:r>
      <w:r w:rsidRPr="00194B1D">
        <w:rPr>
          <w:i/>
        </w:rPr>
        <w:t>e p</w:t>
      </w:r>
      <w:r w:rsidRPr="00194B1D">
        <w:rPr>
          <w:rFonts w:hint="cs"/>
          <w:i/>
        </w:rPr>
        <w:t>ř</w:t>
      </w:r>
      <w:r w:rsidRPr="00194B1D">
        <w:rPr>
          <w:i/>
        </w:rPr>
        <w:t>eká</w:t>
      </w:r>
      <w:r w:rsidRPr="00194B1D">
        <w:rPr>
          <w:rFonts w:ascii="Cambria" w:hAnsi="Cambria" w:cs="Cambria"/>
          <w:i/>
        </w:rPr>
        <w:t>ž</w:t>
      </w:r>
      <w:r w:rsidRPr="00194B1D">
        <w:rPr>
          <w:i/>
        </w:rPr>
        <w:t>ka v práci vznikla v d</w:t>
      </w:r>
      <w:r w:rsidRPr="00194B1D">
        <w:rPr>
          <w:rFonts w:hint="cs"/>
          <w:i/>
        </w:rPr>
        <w:t>ů</w:t>
      </w:r>
      <w:r w:rsidRPr="00194B1D">
        <w:rPr>
          <w:i/>
        </w:rPr>
        <w:t>sledku nákazy COVID-19.“</w:t>
      </w:r>
      <w:r>
        <w:t xml:space="preserve"> </w:t>
      </w:r>
      <w:r w:rsidR="001A591D">
        <w:t>V současné době petici na webu již nelze nalézt.</w:t>
      </w:r>
    </w:p>
    <w:p w14:paraId="19F17D5C" w14:textId="77A7D36A" w:rsidR="004B26D7" w:rsidRDefault="004B26D7" w:rsidP="00DD0099">
      <w:pPr>
        <w:jc w:val="both"/>
        <w:rPr>
          <w:rFonts w:hint="eastAsia"/>
        </w:rPr>
      </w:pPr>
    </w:p>
    <w:p w14:paraId="3C4F773B" w14:textId="17211D30" w:rsidR="00A431A9" w:rsidRDefault="000D623E" w:rsidP="00DD0099">
      <w:pPr>
        <w:jc w:val="both"/>
        <w:rPr>
          <w:rFonts w:hint="eastAsia"/>
        </w:rPr>
      </w:pPr>
      <w:r>
        <w:t xml:space="preserve">Česká stomatologická komora </w:t>
      </w:r>
      <w:r w:rsidR="00A76C6A">
        <w:t xml:space="preserve">od samého počátku šíření nákazy vynakládá </w:t>
      </w:r>
      <w:r w:rsidR="00F94BEC">
        <w:t xml:space="preserve">maximální </w:t>
      </w:r>
      <w:r w:rsidR="00A76C6A">
        <w:t xml:space="preserve">úsilí ve snaze zajistit pro zubní lékaře a další členy dentálního týmu adekvátní ochranné prostředky. Jak se ukázalo, úkol to není jednoduchý, protože státní orgány často na ambulantní zubní lékaře zapomínají, ale postupně se jej daří plnit. </w:t>
      </w:r>
    </w:p>
    <w:p w14:paraId="7644E4B4" w14:textId="77777777" w:rsidR="00A431A9" w:rsidRDefault="00A431A9" w:rsidP="00DD0099">
      <w:pPr>
        <w:jc w:val="both"/>
        <w:rPr>
          <w:rFonts w:hint="eastAsia"/>
        </w:rPr>
      </w:pPr>
    </w:p>
    <w:p w14:paraId="25F9445E" w14:textId="40C1062F" w:rsidR="001A591D" w:rsidRDefault="00A431A9" w:rsidP="00DD0099">
      <w:pPr>
        <w:jc w:val="both"/>
        <w:rPr>
          <w:rFonts w:hint="eastAsia"/>
        </w:rPr>
      </w:pPr>
      <w:r>
        <w:t xml:space="preserve">Česká stomatologická komora </w:t>
      </w:r>
      <w:r w:rsidR="001A591D">
        <w:t xml:space="preserve">se samozřejmě velmi intenzivně zabývá i otázkou ekonomického zajištění praxí zubních lékařů. Neřešíme tedy jen program Antivirus, který akcentuje zmíněná petice, ale i další nástroje a možnosti, jak zubním lékařům </w:t>
      </w:r>
      <w:r w:rsidR="008F0E0E">
        <w:t xml:space="preserve">ulehčit současnou složitou situaci. </w:t>
      </w:r>
    </w:p>
    <w:p w14:paraId="0363807F" w14:textId="77777777" w:rsidR="001A591D" w:rsidRDefault="001A591D" w:rsidP="00DD0099">
      <w:pPr>
        <w:jc w:val="both"/>
        <w:rPr>
          <w:rFonts w:hint="eastAsia"/>
        </w:rPr>
      </w:pPr>
    </w:p>
    <w:p w14:paraId="7C46016F" w14:textId="6ACA9B12" w:rsidR="000D623E" w:rsidRDefault="001A591D" w:rsidP="00DD0099">
      <w:pPr>
        <w:jc w:val="both"/>
        <w:rPr>
          <w:rFonts w:hint="eastAsia"/>
        </w:rPr>
      </w:pPr>
      <w:r>
        <w:t xml:space="preserve">Představenstvo ČSK se snaží pomoci zubním lékařům a dalším členům dentálního týmu, jak to jen jde. Dělali jsme to před zveřejněním petice a pokračujeme v tom i poté, co byla z webu odstraněna. </w:t>
      </w:r>
      <w:r w:rsidR="008F0E0E">
        <w:t>Petice nám v našem snažení pomohla i</w:t>
      </w:r>
      <w:r>
        <w:t xml:space="preserve"> přesto, že byla zveřejněna </w:t>
      </w:r>
      <w:r w:rsidR="008F0E0E">
        <w:t xml:space="preserve">jen </w:t>
      </w:r>
      <w:r>
        <w:t>krátce</w:t>
      </w:r>
      <w:r w:rsidR="008F0E0E">
        <w:t xml:space="preserve">. Ukázala totiž úředníkům i politikům, že to, co se snažíme prosazovat, odpovídá tomu, co si myslí a co pro svoji práci potřebuje velké množství zubních lékařů. Jako už mnohokrát v minulosti, i v této těžké době dokázali zubní lékaři navenek projevit odhodlání stát si za svým. I díky tomu se podařilo </w:t>
      </w:r>
      <w:r w:rsidR="00DD0099">
        <w:t xml:space="preserve">a jistě ještě podaří prosadit </w:t>
      </w:r>
      <w:r w:rsidR="008F0E0E">
        <w:t>mnoho věcí</w:t>
      </w:r>
      <w:r w:rsidR="00DD0099">
        <w:t xml:space="preserve"> ve prospěch nás všech i našich pacientů.</w:t>
      </w:r>
    </w:p>
    <w:p w14:paraId="34DFB72B" w14:textId="541D035E" w:rsidR="00DD0099" w:rsidRDefault="00DD0099">
      <w:pPr>
        <w:rPr>
          <w:rFonts w:hint="eastAsia"/>
        </w:rPr>
      </w:pPr>
    </w:p>
    <w:p w14:paraId="7817196B" w14:textId="0AEE9125" w:rsidR="0051631A" w:rsidRDefault="0051631A">
      <w:pPr>
        <w:rPr>
          <w:rFonts w:hint="eastAsia"/>
        </w:rPr>
      </w:pPr>
      <w:r>
        <w:t>V Praze dne 2. dubna 2020</w:t>
      </w:r>
    </w:p>
    <w:p w14:paraId="3F7E939F" w14:textId="77777777" w:rsidR="0051631A" w:rsidRDefault="0051631A">
      <w:pPr>
        <w:rPr>
          <w:rFonts w:hint="eastAsia"/>
        </w:rPr>
      </w:pPr>
    </w:p>
    <w:p w14:paraId="3D8580E5" w14:textId="45A33D4F" w:rsidR="00A431A9" w:rsidRDefault="00DD0099">
      <w:pPr>
        <w:rPr>
          <w:rFonts w:hint="eastAsia"/>
        </w:rPr>
      </w:pPr>
      <w:r>
        <w:t>doc. MUDr. Roman Šmucler, CSc.</w:t>
      </w:r>
    </w:p>
    <w:p w14:paraId="58D5C439" w14:textId="5575166A" w:rsidR="00A431A9" w:rsidRDefault="00DD0099">
      <w:pPr>
        <w:rPr>
          <w:rFonts w:hint="eastAsia"/>
        </w:rPr>
      </w:pPr>
      <w:r>
        <w:t>prezident komory</w:t>
      </w:r>
    </w:p>
    <w:sectPr w:rsidR="00A431A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86"/>
    <w:rsid w:val="00033A1B"/>
    <w:rsid w:val="000D623E"/>
    <w:rsid w:val="00194B1D"/>
    <w:rsid w:val="001A591D"/>
    <w:rsid w:val="004B26D7"/>
    <w:rsid w:val="00501211"/>
    <w:rsid w:val="0051631A"/>
    <w:rsid w:val="0086798A"/>
    <w:rsid w:val="008F0E0E"/>
    <w:rsid w:val="00974045"/>
    <w:rsid w:val="00A15453"/>
    <w:rsid w:val="00A15CFF"/>
    <w:rsid w:val="00A3548D"/>
    <w:rsid w:val="00A431A9"/>
    <w:rsid w:val="00A7402C"/>
    <w:rsid w:val="00A76C6A"/>
    <w:rsid w:val="00DD0099"/>
    <w:rsid w:val="00EF4486"/>
    <w:rsid w:val="00F215ED"/>
    <w:rsid w:val="00F9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A019"/>
  <w15:docId w15:val="{802D4428-8417-4258-AB7D-816736AE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A879-74AB-40C5-892A-F09025F5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Houba</dc:creator>
  <dc:description/>
  <cp:lastModifiedBy>Zina Sladkovská</cp:lastModifiedBy>
  <cp:revision>2</cp:revision>
  <dcterms:created xsi:type="dcterms:W3CDTF">2020-04-03T08:34:00Z</dcterms:created>
  <dcterms:modified xsi:type="dcterms:W3CDTF">2020-04-03T08:34:00Z</dcterms:modified>
  <dc:language>cs-CZ</dc:language>
</cp:coreProperties>
</file>